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83" w:rsidRDefault="00703F83" w:rsidP="002738A9">
      <w:pPr>
        <w:pStyle w:val="Heading1"/>
      </w:pPr>
    </w:p>
    <w:p w:rsidR="006F6ACB" w:rsidRPr="00045185" w:rsidRDefault="00045185">
      <w:pPr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Pr="00045185">
        <w:rPr>
          <w:b/>
        </w:rPr>
        <w:t>Tabela svih vremena u nemačkom jeziku</w:t>
      </w:r>
    </w:p>
    <w:tbl>
      <w:tblPr>
        <w:tblStyle w:val="TableGrid"/>
        <w:tblW w:w="0" w:type="auto"/>
        <w:tblLook w:val="04A0"/>
      </w:tblPr>
      <w:tblGrid>
        <w:gridCol w:w="1458"/>
        <w:gridCol w:w="2160"/>
        <w:gridCol w:w="2430"/>
        <w:gridCol w:w="1980"/>
        <w:gridCol w:w="1980"/>
        <w:gridCol w:w="2070"/>
        <w:gridCol w:w="2097"/>
      </w:tblGrid>
      <w:tr w:rsidR="003E20C1" w:rsidTr="003E20C1">
        <w:tc>
          <w:tcPr>
            <w:tcW w:w="1458" w:type="dxa"/>
          </w:tcPr>
          <w:p w:rsidR="00CB6CF3" w:rsidRPr="005F34AC" w:rsidRDefault="00CB6CF3">
            <w:pPr>
              <w:rPr>
                <w:b/>
                <w:i/>
              </w:rPr>
            </w:pPr>
            <w:r w:rsidRPr="005F34AC">
              <w:rPr>
                <w:b/>
                <w:i/>
              </w:rPr>
              <w:t>Tip glagola</w:t>
            </w:r>
          </w:p>
        </w:tc>
        <w:tc>
          <w:tcPr>
            <w:tcW w:w="2160" w:type="dxa"/>
          </w:tcPr>
          <w:p w:rsidR="00CB6CF3" w:rsidRPr="005F34AC" w:rsidRDefault="00CB6CF3">
            <w:pPr>
              <w:rPr>
                <w:b/>
                <w:i/>
              </w:rPr>
            </w:pPr>
            <w:r w:rsidRPr="005F34AC">
              <w:rPr>
                <w:b/>
                <w:i/>
              </w:rPr>
              <w:t>slabi</w:t>
            </w:r>
          </w:p>
        </w:tc>
        <w:tc>
          <w:tcPr>
            <w:tcW w:w="2430" w:type="dxa"/>
          </w:tcPr>
          <w:p w:rsidR="00CB6CF3" w:rsidRPr="005F34AC" w:rsidRDefault="00CB6CF3">
            <w:pPr>
              <w:rPr>
                <w:b/>
                <w:i/>
              </w:rPr>
            </w:pPr>
            <w:r w:rsidRPr="005F34AC">
              <w:rPr>
                <w:b/>
                <w:i/>
              </w:rPr>
              <w:t>jaki</w:t>
            </w:r>
          </w:p>
        </w:tc>
        <w:tc>
          <w:tcPr>
            <w:tcW w:w="1980" w:type="dxa"/>
          </w:tcPr>
          <w:p w:rsidR="00CB6CF3" w:rsidRPr="005F34AC" w:rsidRDefault="00CB6CF3">
            <w:pPr>
              <w:rPr>
                <w:b/>
                <w:i/>
              </w:rPr>
            </w:pPr>
            <w:r w:rsidRPr="005F34AC">
              <w:rPr>
                <w:b/>
                <w:i/>
              </w:rPr>
              <w:t>modalni</w:t>
            </w:r>
          </w:p>
        </w:tc>
        <w:tc>
          <w:tcPr>
            <w:tcW w:w="1980" w:type="dxa"/>
          </w:tcPr>
          <w:p w:rsidR="00CB6CF3" w:rsidRPr="005F34AC" w:rsidRDefault="00CB6CF3">
            <w:pPr>
              <w:rPr>
                <w:b/>
                <w:i/>
              </w:rPr>
            </w:pPr>
            <w:r w:rsidRPr="005F34AC">
              <w:rPr>
                <w:b/>
                <w:i/>
              </w:rPr>
              <w:t>Pomoćni  *sein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B6CF3" w:rsidRPr="005F34AC" w:rsidRDefault="00CB6CF3">
            <w:pPr>
              <w:rPr>
                <w:b/>
                <w:i/>
              </w:rPr>
            </w:pPr>
            <w:r w:rsidRPr="005F34AC">
              <w:rPr>
                <w:b/>
                <w:i/>
              </w:rPr>
              <w:t>*haben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CB6CF3" w:rsidRPr="005F34AC" w:rsidRDefault="00783B79" w:rsidP="00CB6CF3">
            <w:pPr>
              <w:rPr>
                <w:b/>
                <w:i/>
              </w:rPr>
            </w:pPr>
            <w:r w:rsidRPr="005F34AC">
              <w:rPr>
                <w:b/>
                <w:i/>
              </w:rPr>
              <w:t>*werden</w:t>
            </w:r>
          </w:p>
        </w:tc>
      </w:tr>
      <w:tr w:rsidR="003E20C1" w:rsidTr="003E20C1">
        <w:tc>
          <w:tcPr>
            <w:tcW w:w="1458" w:type="dxa"/>
          </w:tcPr>
          <w:p w:rsidR="00CB6CF3" w:rsidRPr="005F34AC" w:rsidRDefault="00CB6CF3">
            <w:pPr>
              <w:rPr>
                <w:b/>
                <w:i/>
              </w:rPr>
            </w:pPr>
            <w:r w:rsidRPr="005F34AC">
              <w:rPr>
                <w:b/>
                <w:i/>
              </w:rPr>
              <w:t>infinitiv</w:t>
            </w:r>
          </w:p>
        </w:tc>
        <w:tc>
          <w:tcPr>
            <w:tcW w:w="2160" w:type="dxa"/>
          </w:tcPr>
          <w:p w:rsidR="00CB6CF3" w:rsidRDefault="00CB6CF3">
            <w:r>
              <w:t>machen</w:t>
            </w:r>
          </w:p>
        </w:tc>
        <w:tc>
          <w:tcPr>
            <w:tcW w:w="2430" w:type="dxa"/>
          </w:tcPr>
          <w:p w:rsidR="00CB6CF3" w:rsidRDefault="00CB6CF3">
            <w:r>
              <w:t>sprechen</w:t>
            </w:r>
          </w:p>
        </w:tc>
        <w:tc>
          <w:tcPr>
            <w:tcW w:w="1980" w:type="dxa"/>
          </w:tcPr>
          <w:p w:rsidR="00CB6CF3" w:rsidRDefault="00CB6CF3">
            <w:r>
              <w:t>wollen</w:t>
            </w:r>
          </w:p>
        </w:tc>
        <w:tc>
          <w:tcPr>
            <w:tcW w:w="1980" w:type="dxa"/>
          </w:tcPr>
          <w:p w:rsidR="00CB6CF3" w:rsidRDefault="00CB6CF3">
            <w:r>
              <w:t>sein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B6CF3" w:rsidRDefault="00CB6CF3">
            <w:r>
              <w:t>haben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CB6CF3" w:rsidRDefault="00DA09A2" w:rsidP="00CB6CF3">
            <w:r>
              <w:t>werden</w:t>
            </w:r>
          </w:p>
        </w:tc>
      </w:tr>
      <w:tr w:rsidR="003E20C1" w:rsidTr="003E20C1">
        <w:tc>
          <w:tcPr>
            <w:tcW w:w="1458" w:type="dxa"/>
          </w:tcPr>
          <w:p w:rsidR="00CB6CF3" w:rsidRPr="005F34AC" w:rsidRDefault="0004126D">
            <w:pPr>
              <w:rPr>
                <w:b/>
                <w:i/>
              </w:rPr>
            </w:pPr>
            <w:r w:rsidRPr="005F34AC">
              <w:rPr>
                <w:b/>
                <w:i/>
              </w:rPr>
              <w:t>p</w:t>
            </w:r>
            <w:r w:rsidR="00DA09A2" w:rsidRPr="005F34AC">
              <w:rPr>
                <w:b/>
                <w:i/>
              </w:rPr>
              <w:t>rezent</w:t>
            </w:r>
          </w:p>
        </w:tc>
        <w:tc>
          <w:tcPr>
            <w:tcW w:w="2160" w:type="dxa"/>
          </w:tcPr>
          <w:p w:rsidR="00CB6CF3" w:rsidRDefault="00DA09A2">
            <w:r>
              <w:t>mach</w:t>
            </w:r>
            <w:r w:rsidRPr="0004126D">
              <w:rPr>
                <w:b/>
              </w:rPr>
              <w:t>t</w:t>
            </w:r>
          </w:p>
        </w:tc>
        <w:tc>
          <w:tcPr>
            <w:tcW w:w="2430" w:type="dxa"/>
          </w:tcPr>
          <w:p w:rsidR="00CB6CF3" w:rsidRDefault="00BB29C2">
            <w:r>
              <w:t>spr</w:t>
            </w:r>
            <w:r w:rsidRPr="00BB29C2">
              <w:rPr>
                <w:b/>
              </w:rPr>
              <w:t>i</w:t>
            </w:r>
            <w:r>
              <w:t>ch</w:t>
            </w:r>
            <w:r w:rsidRPr="006B061B">
              <w:rPr>
                <w:b/>
              </w:rPr>
              <w:t>t</w:t>
            </w:r>
          </w:p>
        </w:tc>
        <w:tc>
          <w:tcPr>
            <w:tcW w:w="1980" w:type="dxa"/>
          </w:tcPr>
          <w:p w:rsidR="00CB6CF3" w:rsidRPr="00BB29C2" w:rsidRDefault="00BB29C2">
            <w:pPr>
              <w:rPr>
                <w:b/>
              </w:rPr>
            </w:pPr>
            <w:r>
              <w:rPr>
                <w:b/>
              </w:rPr>
              <w:t>w</w:t>
            </w:r>
            <w:r w:rsidRPr="00BB29C2">
              <w:rPr>
                <w:b/>
              </w:rPr>
              <w:t>ill</w:t>
            </w:r>
            <w:r>
              <w:rPr>
                <w:b/>
              </w:rPr>
              <w:t xml:space="preserve"> </w:t>
            </w:r>
          </w:p>
        </w:tc>
        <w:tc>
          <w:tcPr>
            <w:tcW w:w="1980" w:type="dxa"/>
          </w:tcPr>
          <w:p w:rsidR="00CB6CF3" w:rsidRDefault="00BB29C2">
            <w:r>
              <w:t>ist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B6CF3" w:rsidRDefault="00BB29C2">
            <w:r>
              <w:t>hat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CB6CF3" w:rsidRDefault="00BB29C2">
            <w:r>
              <w:t>wird</w:t>
            </w:r>
          </w:p>
        </w:tc>
      </w:tr>
      <w:tr w:rsidR="003E20C1" w:rsidTr="003E20C1">
        <w:tc>
          <w:tcPr>
            <w:tcW w:w="1458" w:type="dxa"/>
          </w:tcPr>
          <w:p w:rsidR="00CB6CF3" w:rsidRPr="005F34AC" w:rsidRDefault="0004126D">
            <w:pPr>
              <w:rPr>
                <w:b/>
                <w:i/>
              </w:rPr>
            </w:pPr>
            <w:r w:rsidRPr="005F34AC">
              <w:rPr>
                <w:b/>
                <w:i/>
              </w:rPr>
              <w:t>preterit</w:t>
            </w:r>
          </w:p>
        </w:tc>
        <w:tc>
          <w:tcPr>
            <w:tcW w:w="2160" w:type="dxa"/>
          </w:tcPr>
          <w:p w:rsidR="00CB6CF3" w:rsidRDefault="002F6EEA">
            <w:r>
              <w:t>mach</w:t>
            </w:r>
            <w:r w:rsidRPr="002F6EEA">
              <w:rPr>
                <w:b/>
              </w:rPr>
              <w:t>te</w:t>
            </w:r>
          </w:p>
        </w:tc>
        <w:tc>
          <w:tcPr>
            <w:tcW w:w="2430" w:type="dxa"/>
          </w:tcPr>
          <w:p w:rsidR="00CB6CF3" w:rsidRDefault="002F6EEA">
            <w:r>
              <w:t>spr</w:t>
            </w:r>
            <w:r w:rsidRPr="005C4D40">
              <w:rPr>
                <w:b/>
              </w:rPr>
              <w:t>a</w:t>
            </w:r>
            <w:r>
              <w:t>ch</w:t>
            </w:r>
          </w:p>
        </w:tc>
        <w:tc>
          <w:tcPr>
            <w:tcW w:w="1980" w:type="dxa"/>
          </w:tcPr>
          <w:p w:rsidR="00CB6CF3" w:rsidRDefault="005C4D40">
            <w:r>
              <w:t>woll</w:t>
            </w:r>
            <w:r w:rsidRPr="005C4D40">
              <w:rPr>
                <w:b/>
              </w:rPr>
              <w:t>te</w:t>
            </w:r>
          </w:p>
        </w:tc>
        <w:tc>
          <w:tcPr>
            <w:tcW w:w="1980" w:type="dxa"/>
          </w:tcPr>
          <w:p w:rsidR="00CB6CF3" w:rsidRPr="005C4D40" w:rsidRDefault="005C4D40">
            <w:pPr>
              <w:rPr>
                <w:b/>
              </w:rPr>
            </w:pPr>
            <w:r w:rsidRPr="005C4D40">
              <w:rPr>
                <w:b/>
              </w:rPr>
              <w:t>war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B6CF3" w:rsidRPr="005C4D40" w:rsidRDefault="005C4D40">
            <w:pPr>
              <w:rPr>
                <w:b/>
              </w:rPr>
            </w:pPr>
            <w:r w:rsidRPr="005C4D40">
              <w:rPr>
                <w:b/>
              </w:rPr>
              <w:t>hatte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CB6CF3" w:rsidRDefault="005C4D40">
            <w:r>
              <w:t>w</w:t>
            </w:r>
            <w:r w:rsidRPr="005C4D40">
              <w:rPr>
                <w:b/>
              </w:rPr>
              <w:t>u</w:t>
            </w:r>
            <w:r>
              <w:t>rde</w:t>
            </w:r>
          </w:p>
        </w:tc>
      </w:tr>
      <w:tr w:rsidR="003E20C1" w:rsidTr="003E20C1">
        <w:tc>
          <w:tcPr>
            <w:tcW w:w="1458" w:type="dxa"/>
          </w:tcPr>
          <w:p w:rsidR="00CB6CF3" w:rsidRPr="005F34AC" w:rsidRDefault="005C4D40">
            <w:pPr>
              <w:rPr>
                <w:b/>
                <w:i/>
              </w:rPr>
            </w:pPr>
            <w:r w:rsidRPr="005F34AC">
              <w:rPr>
                <w:b/>
                <w:i/>
              </w:rPr>
              <w:t>perfekat</w:t>
            </w:r>
          </w:p>
        </w:tc>
        <w:tc>
          <w:tcPr>
            <w:tcW w:w="2160" w:type="dxa"/>
          </w:tcPr>
          <w:p w:rsidR="00CB6CF3" w:rsidRDefault="005C4D40">
            <w:r w:rsidRPr="005C4D40">
              <w:rPr>
                <w:b/>
              </w:rPr>
              <w:t>hat</w:t>
            </w:r>
            <w:r>
              <w:rPr>
                <w:b/>
              </w:rPr>
              <w:t xml:space="preserve">  </w:t>
            </w:r>
            <w:r>
              <w:t xml:space="preserve"> </w:t>
            </w:r>
            <w:r w:rsidRPr="005C4D40">
              <w:rPr>
                <w:b/>
              </w:rPr>
              <w:t>ge</w:t>
            </w:r>
            <w:r>
              <w:t>mach</w:t>
            </w:r>
            <w:r w:rsidRPr="005C4D40">
              <w:rPr>
                <w:b/>
              </w:rPr>
              <w:t>t</w:t>
            </w:r>
          </w:p>
        </w:tc>
        <w:tc>
          <w:tcPr>
            <w:tcW w:w="2430" w:type="dxa"/>
          </w:tcPr>
          <w:p w:rsidR="00CB6CF3" w:rsidRPr="005C4D40" w:rsidRDefault="005C4D40" w:rsidP="00C6124B">
            <w:pPr>
              <w:rPr>
                <w:b/>
              </w:rPr>
            </w:pPr>
            <w:r>
              <w:rPr>
                <w:b/>
              </w:rPr>
              <w:t>h</w:t>
            </w:r>
            <w:r w:rsidRPr="005C4D40">
              <w:rPr>
                <w:b/>
              </w:rPr>
              <w:t>at</w:t>
            </w:r>
            <w:r>
              <w:rPr>
                <w:b/>
              </w:rPr>
              <w:t xml:space="preserve">  ge</w:t>
            </w:r>
            <w:r w:rsidRPr="005C4D40">
              <w:t>sproch</w:t>
            </w:r>
            <w:r>
              <w:rPr>
                <w:b/>
              </w:rPr>
              <w:t>e</w:t>
            </w:r>
            <w:r w:rsidR="00C6124B">
              <w:rPr>
                <w:b/>
              </w:rPr>
              <w:t>n</w:t>
            </w:r>
          </w:p>
        </w:tc>
        <w:tc>
          <w:tcPr>
            <w:tcW w:w="1980" w:type="dxa"/>
          </w:tcPr>
          <w:p w:rsidR="00CB6CF3" w:rsidRDefault="005C4D40">
            <w:r w:rsidRPr="005C4D40">
              <w:rPr>
                <w:b/>
              </w:rPr>
              <w:t>hat</w:t>
            </w:r>
            <w:r>
              <w:t xml:space="preserve">   </w:t>
            </w:r>
            <w:r w:rsidRPr="005C4D40">
              <w:rPr>
                <w:b/>
              </w:rPr>
              <w:t>ge</w:t>
            </w:r>
            <w:r>
              <w:t>woll</w:t>
            </w:r>
            <w:r w:rsidRPr="005C4D40">
              <w:rPr>
                <w:b/>
              </w:rPr>
              <w:t>t</w:t>
            </w:r>
          </w:p>
        </w:tc>
        <w:tc>
          <w:tcPr>
            <w:tcW w:w="1980" w:type="dxa"/>
          </w:tcPr>
          <w:p w:rsidR="00CB6CF3" w:rsidRDefault="005C4D40">
            <w:r w:rsidRPr="005C4D40">
              <w:rPr>
                <w:b/>
              </w:rPr>
              <w:t>ist</w:t>
            </w:r>
            <w:r>
              <w:t xml:space="preserve">    </w:t>
            </w:r>
            <w:r w:rsidRPr="005C4D40">
              <w:rPr>
                <w:b/>
              </w:rPr>
              <w:t>gewesen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B6CF3" w:rsidRDefault="005C4D40">
            <w:r w:rsidRPr="005C4D40">
              <w:rPr>
                <w:b/>
              </w:rPr>
              <w:t>hat</w:t>
            </w:r>
            <w:r>
              <w:t xml:space="preserve">   </w:t>
            </w:r>
            <w:r w:rsidRPr="005C4D40">
              <w:rPr>
                <w:b/>
              </w:rPr>
              <w:t>ge</w:t>
            </w:r>
            <w:r>
              <w:t>hab</w:t>
            </w:r>
            <w:r w:rsidRPr="005C4D40">
              <w:rPr>
                <w:b/>
              </w:rPr>
              <w:t>t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CB6CF3" w:rsidRDefault="005C4D40">
            <w:r w:rsidRPr="005C4D40">
              <w:rPr>
                <w:b/>
              </w:rPr>
              <w:t>ist</w:t>
            </w:r>
            <w:r>
              <w:t xml:space="preserve">   </w:t>
            </w:r>
            <w:r w:rsidRPr="005C4D40">
              <w:rPr>
                <w:b/>
              </w:rPr>
              <w:t>ge</w:t>
            </w:r>
            <w:r>
              <w:t>w</w:t>
            </w:r>
            <w:r w:rsidRPr="005C4D40">
              <w:rPr>
                <w:b/>
              </w:rPr>
              <w:t>o</w:t>
            </w:r>
            <w:r>
              <w:t>rd</w:t>
            </w:r>
            <w:r w:rsidRPr="005C4D40">
              <w:rPr>
                <w:b/>
              </w:rPr>
              <w:t>en</w:t>
            </w:r>
          </w:p>
        </w:tc>
      </w:tr>
      <w:tr w:rsidR="003E20C1" w:rsidTr="003E20C1">
        <w:tc>
          <w:tcPr>
            <w:tcW w:w="1458" w:type="dxa"/>
          </w:tcPr>
          <w:p w:rsidR="00CB6CF3" w:rsidRPr="005F34AC" w:rsidRDefault="00B65FC5" w:rsidP="00B65FC5">
            <w:pPr>
              <w:rPr>
                <w:b/>
                <w:i/>
              </w:rPr>
            </w:pPr>
            <w:r w:rsidRPr="005F34AC">
              <w:rPr>
                <w:b/>
                <w:i/>
              </w:rPr>
              <w:t>P</w:t>
            </w:r>
            <w:r w:rsidR="00E62EBF" w:rsidRPr="005F34AC">
              <w:rPr>
                <w:b/>
                <w:i/>
              </w:rPr>
              <w:t>lus</w:t>
            </w:r>
            <w:r w:rsidRPr="005F34AC">
              <w:rPr>
                <w:b/>
                <w:i/>
              </w:rPr>
              <w:t>.p</w:t>
            </w:r>
            <w:r w:rsidR="00E62EBF" w:rsidRPr="005F34AC">
              <w:rPr>
                <w:b/>
                <w:i/>
              </w:rPr>
              <w:t>erfekat</w:t>
            </w:r>
          </w:p>
        </w:tc>
        <w:tc>
          <w:tcPr>
            <w:tcW w:w="2160" w:type="dxa"/>
          </w:tcPr>
          <w:p w:rsidR="00CB6CF3" w:rsidRDefault="00E62EBF">
            <w:r w:rsidRPr="00E62EBF">
              <w:rPr>
                <w:b/>
              </w:rPr>
              <w:t xml:space="preserve">hatte </w:t>
            </w:r>
            <w:r>
              <w:t xml:space="preserve">  </w:t>
            </w:r>
            <w:r w:rsidRPr="00E62EBF">
              <w:rPr>
                <w:b/>
              </w:rPr>
              <w:t>ge</w:t>
            </w:r>
            <w:r>
              <w:t>mach</w:t>
            </w:r>
            <w:r w:rsidRPr="00E62EBF">
              <w:rPr>
                <w:b/>
              </w:rPr>
              <w:t>t</w:t>
            </w:r>
          </w:p>
        </w:tc>
        <w:tc>
          <w:tcPr>
            <w:tcW w:w="2430" w:type="dxa"/>
          </w:tcPr>
          <w:p w:rsidR="00CB6CF3" w:rsidRDefault="00E62EBF">
            <w:r w:rsidRPr="00E62EBF">
              <w:rPr>
                <w:b/>
              </w:rPr>
              <w:t>hatte</w:t>
            </w:r>
            <w:r>
              <w:t xml:space="preserve">   </w:t>
            </w:r>
            <w:r w:rsidRPr="00E62EBF">
              <w:rPr>
                <w:b/>
              </w:rPr>
              <w:t>ge</w:t>
            </w:r>
            <w:r>
              <w:t>sproch</w:t>
            </w:r>
            <w:r w:rsidRPr="00E62EBF">
              <w:rPr>
                <w:b/>
              </w:rPr>
              <w:t>en</w:t>
            </w:r>
          </w:p>
        </w:tc>
        <w:tc>
          <w:tcPr>
            <w:tcW w:w="1980" w:type="dxa"/>
          </w:tcPr>
          <w:p w:rsidR="00CB6CF3" w:rsidRDefault="00E62EBF">
            <w:r w:rsidRPr="00E62EBF">
              <w:rPr>
                <w:b/>
              </w:rPr>
              <w:t xml:space="preserve">hatte </w:t>
            </w:r>
            <w:r>
              <w:t xml:space="preserve">  </w:t>
            </w:r>
            <w:r w:rsidRPr="00E62EBF">
              <w:rPr>
                <w:b/>
              </w:rPr>
              <w:t>ge</w:t>
            </w:r>
            <w:r>
              <w:t>woll</w:t>
            </w:r>
            <w:r w:rsidRPr="00E62EBF">
              <w:rPr>
                <w:b/>
              </w:rPr>
              <w:t>t</w:t>
            </w:r>
          </w:p>
        </w:tc>
        <w:tc>
          <w:tcPr>
            <w:tcW w:w="1980" w:type="dxa"/>
          </w:tcPr>
          <w:p w:rsidR="00CB6CF3" w:rsidRPr="00E62EBF" w:rsidRDefault="00E62EBF">
            <w:pPr>
              <w:rPr>
                <w:b/>
              </w:rPr>
            </w:pPr>
            <w:r w:rsidRPr="00E62EBF">
              <w:rPr>
                <w:b/>
              </w:rPr>
              <w:t>war  gewesen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B6CF3" w:rsidRDefault="00E62EBF">
            <w:r w:rsidRPr="00E62EBF">
              <w:rPr>
                <w:b/>
              </w:rPr>
              <w:t>hatte</w:t>
            </w:r>
            <w:r>
              <w:t xml:space="preserve">   </w:t>
            </w:r>
            <w:r w:rsidRPr="00E62EBF">
              <w:rPr>
                <w:b/>
              </w:rPr>
              <w:t>ge</w:t>
            </w:r>
            <w:r>
              <w:t>hab</w:t>
            </w:r>
            <w:r w:rsidRPr="00E62EBF">
              <w:rPr>
                <w:b/>
              </w:rPr>
              <w:t>t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CB6CF3" w:rsidRDefault="00A10A14">
            <w:r w:rsidRPr="00A10A14">
              <w:rPr>
                <w:b/>
              </w:rPr>
              <w:t>war</w:t>
            </w:r>
            <w:r>
              <w:t xml:space="preserve">   </w:t>
            </w:r>
            <w:r w:rsidRPr="00A10A14">
              <w:rPr>
                <w:b/>
              </w:rPr>
              <w:t>ge</w:t>
            </w:r>
            <w:r>
              <w:t>w</w:t>
            </w:r>
            <w:r w:rsidRPr="00A10A14">
              <w:rPr>
                <w:b/>
              </w:rPr>
              <w:t>o</w:t>
            </w:r>
            <w:r>
              <w:t>rd</w:t>
            </w:r>
            <w:r w:rsidRPr="00A10A14">
              <w:rPr>
                <w:b/>
              </w:rPr>
              <w:t>en</w:t>
            </w:r>
          </w:p>
        </w:tc>
      </w:tr>
      <w:tr w:rsidR="003E20C1" w:rsidTr="003E20C1">
        <w:tc>
          <w:tcPr>
            <w:tcW w:w="1458" w:type="dxa"/>
          </w:tcPr>
          <w:p w:rsidR="00CB6CF3" w:rsidRPr="005F34AC" w:rsidRDefault="008113BF">
            <w:pPr>
              <w:rPr>
                <w:b/>
                <w:i/>
              </w:rPr>
            </w:pPr>
            <w:r w:rsidRPr="005F34AC">
              <w:rPr>
                <w:b/>
                <w:i/>
              </w:rPr>
              <w:t>Futur I</w:t>
            </w:r>
          </w:p>
        </w:tc>
        <w:tc>
          <w:tcPr>
            <w:tcW w:w="2160" w:type="dxa"/>
          </w:tcPr>
          <w:p w:rsidR="00CB6CF3" w:rsidRDefault="008113BF">
            <w:r w:rsidRPr="008113BF">
              <w:rPr>
                <w:b/>
              </w:rPr>
              <w:t xml:space="preserve">wird </w:t>
            </w:r>
            <w:r>
              <w:t xml:space="preserve"> machen</w:t>
            </w:r>
          </w:p>
        </w:tc>
        <w:tc>
          <w:tcPr>
            <w:tcW w:w="2430" w:type="dxa"/>
          </w:tcPr>
          <w:p w:rsidR="00CB6CF3" w:rsidRDefault="002E4720">
            <w:r w:rsidRPr="002E4720">
              <w:rPr>
                <w:b/>
              </w:rPr>
              <w:t>wird</w:t>
            </w:r>
            <w:r>
              <w:t xml:space="preserve">   sprechen</w:t>
            </w:r>
          </w:p>
        </w:tc>
        <w:tc>
          <w:tcPr>
            <w:tcW w:w="1980" w:type="dxa"/>
          </w:tcPr>
          <w:p w:rsidR="00CB6CF3" w:rsidRDefault="00B65FC5">
            <w:r w:rsidRPr="00B65FC5">
              <w:rPr>
                <w:b/>
              </w:rPr>
              <w:t>w</w:t>
            </w:r>
            <w:r w:rsidR="002E4720" w:rsidRPr="00B65FC5">
              <w:rPr>
                <w:b/>
              </w:rPr>
              <w:t>ird</w:t>
            </w:r>
            <w:r w:rsidRPr="00B65FC5">
              <w:rPr>
                <w:b/>
              </w:rPr>
              <w:t xml:space="preserve"> </w:t>
            </w:r>
            <w:r>
              <w:t xml:space="preserve"> wollen</w:t>
            </w:r>
          </w:p>
        </w:tc>
        <w:tc>
          <w:tcPr>
            <w:tcW w:w="1980" w:type="dxa"/>
          </w:tcPr>
          <w:p w:rsidR="00CB6CF3" w:rsidRDefault="00B65FC5">
            <w:r w:rsidRPr="00B65FC5">
              <w:rPr>
                <w:b/>
              </w:rPr>
              <w:t>wird</w:t>
            </w:r>
            <w:r>
              <w:t xml:space="preserve">  sein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B6CF3" w:rsidRDefault="00B65FC5">
            <w:r w:rsidRPr="00B65FC5">
              <w:rPr>
                <w:b/>
              </w:rPr>
              <w:t>wird</w:t>
            </w:r>
            <w:r>
              <w:t xml:space="preserve"> haben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CB6CF3" w:rsidRDefault="003E20C1">
            <w:r w:rsidRPr="003E20C1">
              <w:rPr>
                <w:b/>
              </w:rPr>
              <w:t>wird</w:t>
            </w:r>
            <w:r>
              <w:t xml:space="preserve"> werden</w:t>
            </w:r>
          </w:p>
        </w:tc>
      </w:tr>
      <w:tr w:rsidR="003E20C1" w:rsidTr="003E20C1">
        <w:tc>
          <w:tcPr>
            <w:tcW w:w="1458" w:type="dxa"/>
          </w:tcPr>
          <w:p w:rsidR="00CB6CF3" w:rsidRPr="005F34AC" w:rsidRDefault="008113BF">
            <w:pPr>
              <w:rPr>
                <w:b/>
                <w:i/>
              </w:rPr>
            </w:pPr>
            <w:r w:rsidRPr="005F34AC">
              <w:rPr>
                <w:b/>
                <w:i/>
              </w:rPr>
              <w:t>Futur II</w:t>
            </w:r>
          </w:p>
        </w:tc>
        <w:tc>
          <w:tcPr>
            <w:tcW w:w="2160" w:type="dxa"/>
          </w:tcPr>
          <w:p w:rsidR="00CB6CF3" w:rsidRDefault="008113BF">
            <w:r w:rsidRPr="008113BF">
              <w:rPr>
                <w:b/>
              </w:rPr>
              <w:t>wird</w:t>
            </w:r>
            <w:r>
              <w:t xml:space="preserve">  </w:t>
            </w:r>
            <w:r w:rsidRPr="008113BF">
              <w:rPr>
                <w:b/>
              </w:rPr>
              <w:t>ge</w:t>
            </w:r>
            <w:r>
              <w:t>mach</w:t>
            </w:r>
            <w:r w:rsidRPr="008113BF">
              <w:rPr>
                <w:b/>
              </w:rPr>
              <w:t>t haben</w:t>
            </w:r>
          </w:p>
        </w:tc>
        <w:tc>
          <w:tcPr>
            <w:tcW w:w="2430" w:type="dxa"/>
          </w:tcPr>
          <w:p w:rsidR="00CB6CF3" w:rsidRDefault="002E4720">
            <w:r w:rsidRPr="002E4720">
              <w:rPr>
                <w:b/>
              </w:rPr>
              <w:t xml:space="preserve">wird </w:t>
            </w:r>
            <w:r>
              <w:t xml:space="preserve"> </w:t>
            </w:r>
            <w:r w:rsidRPr="002E4720">
              <w:rPr>
                <w:b/>
              </w:rPr>
              <w:t>ge</w:t>
            </w:r>
            <w:r>
              <w:t>spr</w:t>
            </w:r>
            <w:r w:rsidRPr="002E4720">
              <w:rPr>
                <w:b/>
              </w:rPr>
              <w:t>o</w:t>
            </w:r>
            <w:r>
              <w:t>ch</w:t>
            </w:r>
            <w:r w:rsidRPr="002E4720">
              <w:rPr>
                <w:b/>
              </w:rPr>
              <w:t>en</w:t>
            </w:r>
            <w:r>
              <w:t xml:space="preserve"> </w:t>
            </w:r>
            <w:r w:rsidRPr="002E4720">
              <w:rPr>
                <w:b/>
              </w:rPr>
              <w:t xml:space="preserve">haben </w:t>
            </w:r>
          </w:p>
        </w:tc>
        <w:tc>
          <w:tcPr>
            <w:tcW w:w="1980" w:type="dxa"/>
          </w:tcPr>
          <w:p w:rsidR="00CB6CF3" w:rsidRDefault="00B65FC5">
            <w:r w:rsidRPr="00B65FC5">
              <w:rPr>
                <w:b/>
              </w:rPr>
              <w:t>wird</w:t>
            </w:r>
            <w:r>
              <w:t xml:space="preserve"> </w:t>
            </w:r>
            <w:r w:rsidRPr="00B65FC5">
              <w:rPr>
                <w:b/>
              </w:rPr>
              <w:t>ge</w:t>
            </w:r>
            <w:r>
              <w:t>woll</w:t>
            </w:r>
            <w:r w:rsidRPr="00B65FC5">
              <w:rPr>
                <w:b/>
              </w:rPr>
              <w:t>t</w:t>
            </w:r>
            <w:r>
              <w:t xml:space="preserve"> </w:t>
            </w:r>
            <w:r w:rsidRPr="00B65FC5">
              <w:rPr>
                <w:b/>
              </w:rPr>
              <w:t>haben</w:t>
            </w:r>
          </w:p>
        </w:tc>
        <w:tc>
          <w:tcPr>
            <w:tcW w:w="1980" w:type="dxa"/>
          </w:tcPr>
          <w:p w:rsidR="00CB6CF3" w:rsidRPr="00B65FC5" w:rsidRDefault="00B65FC5">
            <w:pPr>
              <w:rPr>
                <w:b/>
              </w:rPr>
            </w:pPr>
            <w:r w:rsidRPr="00B65FC5">
              <w:rPr>
                <w:b/>
              </w:rPr>
              <w:t>wird gewesen sein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B6CF3" w:rsidRDefault="00B65FC5" w:rsidP="00B65FC5">
            <w:r w:rsidRPr="00B65FC5">
              <w:rPr>
                <w:b/>
              </w:rPr>
              <w:t>wird</w:t>
            </w:r>
            <w:r>
              <w:t xml:space="preserve">  </w:t>
            </w:r>
            <w:r w:rsidRPr="00B65FC5">
              <w:rPr>
                <w:b/>
              </w:rPr>
              <w:t>ge</w:t>
            </w:r>
            <w:r>
              <w:t>hab</w:t>
            </w:r>
            <w:r w:rsidRPr="00B65FC5">
              <w:rPr>
                <w:b/>
              </w:rPr>
              <w:t>t</w:t>
            </w:r>
            <w:r>
              <w:t xml:space="preserve">  </w:t>
            </w:r>
            <w:r w:rsidRPr="00B65FC5">
              <w:rPr>
                <w:b/>
              </w:rPr>
              <w:t>haben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CB6CF3" w:rsidRDefault="003E20C1" w:rsidP="003E20C1">
            <w:r w:rsidRPr="003E20C1">
              <w:rPr>
                <w:b/>
              </w:rPr>
              <w:t>wird</w:t>
            </w:r>
            <w:r>
              <w:t xml:space="preserve"> </w:t>
            </w:r>
            <w:r w:rsidRPr="003E20C1">
              <w:rPr>
                <w:b/>
              </w:rPr>
              <w:t>ge</w:t>
            </w:r>
            <w:r>
              <w:t>w</w:t>
            </w:r>
            <w:r w:rsidRPr="003E20C1">
              <w:rPr>
                <w:b/>
              </w:rPr>
              <w:t>o</w:t>
            </w:r>
            <w:r>
              <w:t>rd</w:t>
            </w:r>
            <w:r w:rsidRPr="003E20C1">
              <w:rPr>
                <w:b/>
              </w:rPr>
              <w:t>en</w:t>
            </w:r>
            <w:r>
              <w:t xml:space="preserve"> </w:t>
            </w:r>
            <w:r w:rsidRPr="003E20C1">
              <w:rPr>
                <w:b/>
              </w:rPr>
              <w:t>sein</w:t>
            </w:r>
          </w:p>
        </w:tc>
      </w:tr>
    </w:tbl>
    <w:p w:rsidR="006F6ACB" w:rsidRDefault="006F6ACB"/>
    <w:p w:rsidR="00DA09A2" w:rsidRDefault="00DA09A2" w:rsidP="00DA09A2">
      <w:pPr>
        <w:pStyle w:val="ListParagraph"/>
        <w:ind w:left="1080"/>
      </w:pPr>
      <w:r>
        <w:t>* Pomoćni glagoli su označeni zvezdicom, pomažu nam da pravimo složena vremena. Naravno, ti isti glagoli imaju i svoje puno značenje i koriste se kao takvi samostalno.</w:t>
      </w:r>
    </w:p>
    <w:p w:rsidR="00BB29C2" w:rsidRDefault="00BB29C2" w:rsidP="00DA09A2">
      <w:pPr>
        <w:pStyle w:val="ListParagraph"/>
        <w:ind w:left="1080"/>
        <w:rPr>
          <w:b/>
        </w:rPr>
      </w:pPr>
      <w:r>
        <w:t xml:space="preserve">    Svi oblici su dati za </w:t>
      </w:r>
      <w:r w:rsidRPr="00BB29C2">
        <w:rPr>
          <w:b/>
        </w:rPr>
        <w:t>3 lice jednine</w:t>
      </w:r>
      <w:r>
        <w:rPr>
          <w:b/>
        </w:rPr>
        <w:t>, er, sie, es</w:t>
      </w:r>
    </w:p>
    <w:p w:rsidR="006B061B" w:rsidRDefault="006B061B" w:rsidP="00DA09A2">
      <w:pPr>
        <w:pStyle w:val="ListParagraph"/>
        <w:ind w:left="1080"/>
      </w:pPr>
      <w:r w:rsidRPr="006B061B">
        <w:rPr>
          <w:b/>
        </w:rPr>
        <w:t xml:space="preserve">    Modalni i pomoćni glagoli</w:t>
      </w:r>
      <w:r w:rsidRPr="006B061B">
        <w:t xml:space="preserve"> imaju konjugaciju koja podrazumeva </w:t>
      </w:r>
      <w:r w:rsidRPr="006B061B">
        <w:rPr>
          <w:b/>
        </w:rPr>
        <w:t>promenu glagolske osnove</w:t>
      </w:r>
      <w:r w:rsidRPr="006B061B">
        <w:t xml:space="preserve"> i zato je potrebno na njih obratiti posebnu pažnju</w:t>
      </w:r>
    </w:p>
    <w:p w:rsidR="005F34AC" w:rsidRDefault="005F34AC" w:rsidP="00DA09A2">
      <w:pPr>
        <w:pStyle w:val="ListParagraph"/>
        <w:ind w:left="1080"/>
      </w:pPr>
    </w:p>
    <w:p w:rsidR="005F34AC" w:rsidRDefault="005F34AC" w:rsidP="00DA09A2">
      <w:pPr>
        <w:pStyle w:val="ListParagraph"/>
        <w:ind w:left="1080"/>
      </w:pPr>
    </w:p>
    <w:p w:rsidR="005F34AC" w:rsidRDefault="005F34AC" w:rsidP="00DA09A2">
      <w:pPr>
        <w:pStyle w:val="ListParagraph"/>
        <w:ind w:left="1080"/>
      </w:pPr>
    </w:p>
    <w:p w:rsidR="005F34AC" w:rsidRDefault="005F34AC" w:rsidP="00DA09A2">
      <w:pPr>
        <w:pStyle w:val="ListParagraph"/>
        <w:ind w:left="1080"/>
      </w:pPr>
    </w:p>
    <w:p w:rsidR="005F34AC" w:rsidRDefault="005F34AC" w:rsidP="00DA09A2">
      <w:pPr>
        <w:pStyle w:val="ListParagraph"/>
        <w:ind w:left="1080"/>
      </w:pPr>
    </w:p>
    <w:p w:rsidR="005F34AC" w:rsidRPr="00DA09A2" w:rsidRDefault="003F7B77" w:rsidP="00DA09A2">
      <w:pPr>
        <w:pStyle w:val="ListParagraph"/>
        <w:ind w:left="1080"/>
      </w:pPr>
      <w:r>
        <w:rPr>
          <w:noProof/>
          <w:lang w:bidi="ar-SA"/>
        </w:rPr>
        <w:drawing>
          <wp:inline distT="0" distB="0" distL="0" distR="0">
            <wp:extent cx="1482090" cy="350520"/>
            <wp:effectExtent l="19050" t="0" r="3810" b="0"/>
            <wp:docPr id="1" name="Pictur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34AC">
        <w:t xml:space="preserve"> </w:t>
      </w:r>
      <w:hyperlink r:id="rId8" w:history="1">
        <w:r w:rsidR="005F34AC" w:rsidRPr="001F5FD8">
          <w:rPr>
            <w:rStyle w:val="Hyperlink"/>
          </w:rPr>
          <w:t>http://nemacki.amarilisonline.com/</w:t>
        </w:r>
      </w:hyperlink>
    </w:p>
    <w:sectPr w:rsidR="005F34AC" w:rsidRPr="00DA09A2" w:rsidSect="00556F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740" w:rsidRDefault="00A07740" w:rsidP="00556FDF">
      <w:pPr>
        <w:spacing w:before="0" w:after="0" w:line="240" w:lineRule="auto"/>
      </w:pPr>
      <w:r>
        <w:separator/>
      </w:r>
    </w:p>
  </w:endnote>
  <w:endnote w:type="continuationSeparator" w:id="1">
    <w:p w:rsidR="00A07740" w:rsidRDefault="00A07740" w:rsidP="00556FD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FDF" w:rsidRDefault="00556F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FDF" w:rsidRDefault="00556F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FDF" w:rsidRDefault="00556F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740" w:rsidRDefault="00A07740" w:rsidP="00556FDF">
      <w:pPr>
        <w:spacing w:before="0" w:after="0" w:line="240" w:lineRule="auto"/>
      </w:pPr>
      <w:r>
        <w:separator/>
      </w:r>
    </w:p>
  </w:footnote>
  <w:footnote w:type="continuationSeparator" w:id="1">
    <w:p w:rsidR="00A07740" w:rsidRDefault="00A07740" w:rsidP="00556FD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FDF" w:rsidRDefault="00DD67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25657" o:spid="_x0000_s2051" type="#_x0000_t75" style="position:absolute;margin-left:0;margin-top:0;width:697.85pt;height:16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FDF" w:rsidRDefault="00DD67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25658" o:spid="_x0000_s2052" type="#_x0000_t75" style="position:absolute;margin-left:0;margin-top:0;width:697.85pt;height:16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FDF" w:rsidRDefault="00DD67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25656" o:spid="_x0000_s2050" type="#_x0000_t75" style="position:absolute;margin-left:0;margin-top:0;width:697.85pt;height:16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227B"/>
    <w:multiLevelType w:val="hybridMultilevel"/>
    <w:tmpl w:val="5E6E258C"/>
    <w:lvl w:ilvl="0" w:tplc="D3AC29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E722E"/>
    <w:multiLevelType w:val="hybridMultilevel"/>
    <w:tmpl w:val="AD7050AE"/>
    <w:lvl w:ilvl="0" w:tplc="55760B8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56FDF"/>
    <w:rsid w:val="0004126D"/>
    <w:rsid w:val="00045185"/>
    <w:rsid w:val="001B2445"/>
    <w:rsid w:val="002738A9"/>
    <w:rsid w:val="002A6006"/>
    <w:rsid w:val="002E4720"/>
    <w:rsid w:val="002F6EEA"/>
    <w:rsid w:val="003867A8"/>
    <w:rsid w:val="003E20C1"/>
    <w:rsid w:val="003F7B77"/>
    <w:rsid w:val="004A186B"/>
    <w:rsid w:val="00556FDF"/>
    <w:rsid w:val="005C4D40"/>
    <w:rsid w:val="005F34AC"/>
    <w:rsid w:val="00660E0D"/>
    <w:rsid w:val="006B061B"/>
    <w:rsid w:val="006F6ACB"/>
    <w:rsid w:val="00703F83"/>
    <w:rsid w:val="00783B79"/>
    <w:rsid w:val="008113BF"/>
    <w:rsid w:val="00A07740"/>
    <w:rsid w:val="00A10A14"/>
    <w:rsid w:val="00A255D6"/>
    <w:rsid w:val="00A72FDF"/>
    <w:rsid w:val="00A9150F"/>
    <w:rsid w:val="00A92362"/>
    <w:rsid w:val="00B04DC3"/>
    <w:rsid w:val="00B65FC5"/>
    <w:rsid w:val="00BB29C2"/>
    <w:rsid w:val="00C11B0B"/>
    <w:rsid w:val="00C55CAB"/>
    <w:rsid w:val="00C6124B"/>
    <w:rsid w:val="00CB6CF3"/>
    <w:rsid w:val="00DA09A2"/>
    <w:rsid w:val="00DD67F4"/>
    <w:rsid w:val="00E6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8A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8A9"/>
    <w:pPr>
      <w:pBdr>
        <w:top w:val="single" w:sz="24" w:space="0" w:color="3891A7" w:themeColor="accent1"/>
        <w:left w:val="single" w:sz="24" w:space="0" w:color="3891A7" w:themeColor="accent1"/>
        <w:bottom w:val="single" w:sz="24" w:space="0" w:color="3891A7" w:themeColor="accent1"/>
        <w:right w:val="single" w:sz="24" w:space="0" w:color="3891A7" w:themeColor="accent1"/>
      </w:pBdr>
      <w:shd w:val="clear" w:color="auto" w:fill="3891A7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8A9"/>
    <w:pPr>
      <w:pBdr>
        <w:top w:val="single" w:sz="24" w:space="0" w:color="D3EAF0" w:themeColor="accent1" w:themeTint="33"/>
        <w:left w:val="single" w:sz="24" w:space="0" w:color="D3EAF0" w:themeColor="accent1" w:themeTint="33"/>
        <w:bottom w:val="single" w:sz="24" w:space="0" w:color="D3EAF0" w:themeColor="accent1" w:themeTint="33"/>
        <w:right w:val="single" w:sz="24" w:space="0" w:color="D3EAF0" w:themeColor="accent1" w:themeTint="33"/>
      </w:pBdr>
      <w:shd w:val="clear" w:color="auto" w:fill="D3EAF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8A9"/>
    <w:pPr>
      <w:pBdr>
        <w:top w:val="single" w:sz="6" w:space="2" w:color="3891A7" w:themeColor="accent1"/>
        <w:left w:val="single" w:sz="6" w:space="2" w:color="3891A7" w:themeColor="accent1"/>
      </w:pBdr>
      <w:spacing w:before="300" w:after="0"/>
      <w:outlineLvl w:val="2"/>
    </w:pPr>
    <w:rPr>
      <w:caps/>
      <w:color w:val="1C485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8A9"/>
    <w:pPr>
      <w:pBdr>
        <w:top w:val="dotted" w:sz="6" w:space="2" w:color="3891A7" w:themeColor="accent1"/>
        <w:left w:val="dotted" w:sz="6" w:space="2" w:color="3891A7" w:themeColor="accent1"/>
      </w:pBdr>
      <w:spacing w:before="300" w:after="0"/>
      <w:outlineLvl w:val="3"/>
    </w:pPr>
    <w:rPr>
      <w:caps/>
      <w:color w:val="2A6C7D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8A9"/>
    <w:pPr>
      <w:pBdr>
        <w:bottom w:val="single" w:sz="6" w:space="1" w:color="3891A7" w:themeColor="accent1"/>
      </w:pBdr>
      <w:spacing w:before="300" w:after="0"/>
      <w:outlineLvl w:val="4"/>
    </w:pPr>
    <w:rPr>
      <w:caps/>
      <w:color w:val="2A6C7D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8A9"/>
    <w:pPr>
      <w:pBdr>
        <w:bottom w:val="dotted" w:sz="6" w:space="1" w:color="3891A7" w:themeColor="accent1"/>
      </w:pBdr>
      <w:spacing w:before="300" w:after="0"/>
      <w:outlineLvl w:val="5"/>
    </w:pPr>
    <w:rPr>
      <w:caps/>
      <w:color w:val="2A6C7D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8A9"/>
    <w:pPr>
      <w:spacing w:before="300" w:after="0"/>
      <w:outlineLvl w:val="6"/>
    </w:pPr>
    <w:rPr>
      <w:caps/>
      <w:color w:val="2A6C7D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8A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8A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6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FDF"/>
  </w:style>
  <w:style w:type="paragraph" w:styleId="Footer">
    <w:name w:val="footer"/>
    <w:basedOn w:val="Normal"/>
    <w:link w:val="FooterChar"/>
    <w:uiPriority w:val="99"/>
    <w:semiHidden/>
    <w:unhideWhenUsed/>
    <w:rsid w:val="00556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6FDF"/>
  </w:style>
  <w:style w:type="table" w:styleId="TableGrid">
    <w:name w:val="Table Grid"/>
    <w:basedOn w:val="TableNormal"/>
    <w:uiPriority w:val="59"/>
    <w:rsid w:val="00C11B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38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4AC"/>
    <w:rPr>
      <w:color w:val="8DC76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7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2738A9"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738A9"/>
    <w:rPr>
      <w:b/>
      <w:bCs/>
      <w:caps/>
      <w:color w:val="FFFFFF" w:themeColor="background1"/>
      <w:spacing w:val="15"/>
      <w:shd w:val="clear" w:color="auto" w:fill="3891A7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738A9"/>
    <w:rPr>
      <w:caps/>
      <w:spacing w:val="15"/>
      <w:shd w:val="clear" w:color="auto" w:fill="D3EAF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8A9"/>
    <w:rPr>
      <w:caps/>
      <w:color w:val="1C485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8A9"/>
    <w:rPr>
      <w:caps/>
      <w:color w:val="2A6C7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8A9"/>
    <w:rPr>
      <w:caps/>
      <w:color w:val="2A6C7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8A9"/>
    <w:rPr>
      <w:caps/>
      <w:color w:val="2A6C7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8A9"/>
    <w:rPr>
      <w:caps/>
      <w:color w:val="2A6C7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8A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8A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38A9"/>
    <w:rPr>
      <w:b/>
      <w:bCs/>
      <w:color w:val="2A6C7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738A9"/>
    <w:pPr>
      <w:spacing w:before="720"/>
    </w:pPr>
    <w:rPr>
      <w:caps/>
      <w:color w:val="3891A7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38A9"/>
    <w:rPr>
      <w:caps/>
      <w:color w:val="3891A7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38A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38A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738A9"/>
    <w:rPr>
      <w:b/>
      <w:bCs/>
    </w:rPr>
  </w:style>
  <w:style w:type="character" w:styleId="Emphasis">
    <w:name w:val="Emphasis"/>
    <w:uiPriority w:val="20"/>
    <w:qFormat/>
    <w:rsid w:val="002738A9"/>
    <w:rPr>
      <w:caps/>
      <w:color w:val="1C4853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2738A9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738A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738A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38A9"/>
    <w:pPr>
      <w:pBdr>
        <w:top w:val="single" w:sz="4" w:space="10" w:color="3891A7" w:themeColor="accent1"/>
        <w:left w:val="single" w:sz="4" w:space="10" w:color="3891A7" w:themeColor="accent1"/>
      </w:pBdr>
      <w:spacing w:after="0"/>
      <w:ind w:left="1296" w:right="1152"/>
      <w:jc w:val="both"/>
    </w:pPr>
    <w:rPr>
      <w:i/>
      <w:iCs/>
      <w:color w:val="3891A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38A9"/>
    <w:rPr>
      <w:i/>
      <w:iCs/>
      <w:color w:val="3891A7" w:themeColor="accent1"/>
      <w:sz w:val="20"/>
      <w:szCs w:val="20"/>
    </w:rPr>
  </w:style>
  <w:style w:type="character" w:styleId="SubtleEmphasis">
    <w:name w:val="Subtle Emphasis"/>
    <w:uiPriority w:val="19"/>
    <w:qFormat/>
    <w:rsid w:val="002738A9"/>
    <w:rPr>
      <w:i/>
      <w:iCs/>
      <w:color w:val="1C4853" w:themeColor="accent1" w:themeShade="7F"/>
    </w:rPr>
  </w:style>
  <w:style w:type="character" w:styleId="IntenseEmphasis">
    <w:name w:val="Intense Emphasis"/>
    <w:uiPriority w:val="21"/>
    <w:qFormat/>
    <w:rsid w:val="002738A9"/>
    <w:rPr>
      <w:b/>
      <w:bCs/>
      <w:caps/>
      <w:color w:val="1C4853" w:themeColor="accent1" w:themeShade="7F"/>
      <w:spacing w:val="10"/>
    </w:rPr>
  </w:style>
  <w:style w:type="character" w:styleId="SubtleReference">
    <w:name w:val="Subtle Reference"/>
    <w:uiPriority w:val="31"/>
    <w:qFormat/>
    <w:rsid w:val="002738A9"/>
    <w:rPr>
      <w:b/>
      <w:bCs/>
      <w:color w:val="3891A7" w:themeColor="accent1"/>
    </w:rPr>
  </w:style>
  <w:style w:type="character" w:styleId="IntenseReference">
    <w:name w:val="Intense Reference"/>
    <w:uiPriority w:val="32"/>
    <w:qFormat/>
    <w:rsid w:val="002738A9"/>
    <w:rPr>
      <w:b/>
      <w:bCs/>
      <w:i/>
      <w:iCs/>
      <w:caps/>
      <w:color w:val="3891A7" w:themeColor="accent1"/>
    </w:rPr>
  </w:style>
  <w:style w:type="character" w:styleId="BookTitle">
    <w:name w:val="Book Title"/>
    <w:uiPriority w:val="33"/>
    <w:qFormat/>
    <w:rsid w:val="002738A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38A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macki.amarilisonline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zvonkodragana</dc:creator>
  <cp:keywords/>
  <dc:description/>
  <cp:lastModifiedBy>zvonkodragana</cp:lastModifiedBy>
  <cp:revision>29</cp:revision>
  <dcterms:created xsi:type="dcterms:W3CDTF">2012-09-24T10:03:00Z</dcterms:created>
  <dcterms:modified xsi:type="dcterms:W3CDTF">2012-09-24T11:47:00Z</dcterms:modified>
</cp:coreProperties>
</file>